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SLOW CRUSH BIO 2024</w:t>
      </w:r>
    </w:p>
    <w:p w:rsidR="00000000" w:rsidDel="00000000" w:rsidP="00000000" w:rsidRDefault="00000000" w:rsidRPr="00000000" w14:paraId="00000002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Slow Crush is an Abrasive heavy Shoegaze - Grunge - Slowcore - Postmetal band led by Cheshire-born &amp; Belgium-raised singer and bassist Isa Holliday, joined by Jelle Harde and Frederik Meeuwis.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Releasing 2 critically acclaimed albums and selling several tens of thousands of physical records: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-‘Aurora' (2018 - “one of the best shoegaze albums in a long fucking time” as stated by Stereogum)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&amp; 'Hush' (2021).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They toured all over the world in 2022 and 2023 with multiple sold out state side and European tours.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Right now Slow Crush is gearing up to release a new album in 2025. They recently inked a record deal with one of the biggest and most prominent independent labels, Pure Noise Records.</w:t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-GB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2F7B45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2F7B45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2F7B45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2F7B45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2F7B45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2F7B45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2F7B45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2F7B45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2F7B45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2F7B45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2F7B45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2F7B45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2F7B45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2F7B45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2F7B45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2F7B45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2F7B45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2F7B45"/>
    <w:rPr>
      <w:rFonts w:cstheme="majorBidi" w:eastAsiaTheme="majorEastAsia"/>
      <w:color w:val="272727" w:themeColor="text1" w:themeTint="0000D8"/>
    </w:rPr>
  </w:style>
  <w:style w:type="paragraph" w:styleId="Title">
    <w:name w:val="Title"/>
    <w:basedOn w:val="Normal"/>
    <w:next w:val="Normal"/>
    <w:link w:val="TitleChar"/>
    <w:uiPriority w:val="10"/>
    <w:qFormat w:val="1"/>
    <w:rsid w:val="002F7B45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2F7B45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2F7B45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2F7B45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2F7B45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2F7B45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2F7B45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2F7B45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2F7B45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2F7B45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2F7B45"/>
    <w:rPr>
      <w:b w:val="1"/>
      <w:bCs w:val="1"/>
      <w:smallCaps w:val="1"/>
      <w:color w:val="0f4761" w:themeColor="accent1" w:themeShade="0000BF"/>
      <w:spacing w:val="5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SACRcrbYr1ad/nWM7vPTSrKzdw==">CgMxLjA4AHIhMTNVbmhyV0J6blRpRS0zZDZyeGdjNi1ld2FjeTZVSTlm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2024-12-05T11:22:00Z</dcterms:created>
  <dc:creator>Phil Jones</dc:creator>
</cp:coreProperties>
</file>