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Pressemitteilung für den 15.03.</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Heading3"/>
        <w:keepNext w:val="0"/>
        <w:keepLines w:val="0"/>
        <w:spacing w:before="280" w:lineRule="auto"/>
        <w:rPr>
          <w:b w:val="1"/>
          <w:color w:val="000000"/>
          <w:sz w:val="26"/>
          <w:szCs w:val="26"/>
        </w:rPr>
      </w:pPr>
      <w:bookmarkStart w:colFirst="0" w:colLast="0" w:name="_st9l8iqblha4" w:id="0"/>
      <w:bookmarkEnd w:id="0"/>
      <w:r w:rsidDel="00000000" w:rsidR="00000000" w:rsidRPr="00000000">
        <w:rPr>
          <w:b w:val="1"/>
          <w:color w:val="000000"/>
          <w:sz w:val="26"/>
          <w:szCs w:val="26"/>
          <w:rtl w:val="0"/>
        </w:rPr>
        <w:t xml:space="preserve">„Serienkiller – Mörder und ihre Geschichten“ live auf der Bühne</w:t>
      </w:r>
    </w:p>
    <w:p w:rsidR="00000000" w:rsidDel="00000000" w:rsidP="00000000" w:rsidRDefault="00000000" w:rsidRPr="00000000" w14:paraId="00000005">
      <w:pPr>
        <w:spacing w:after="240" w:before="240" w:lineRule="auto"/>
        <w:rPr/>
      </w:pPr>
      <w:r w:rsidDel="00000000" w:rsidR="00000000" w:rsidRPr="00000000">
        <w:rPr>
          <w:rtl w:val="0"/>
        </w:rPr>
        <w:t xml:space="preserve">Warum töten Menschen – und hören nicht mehr auf? Diese Frage treibt Diane Hielscher und Max Spallek an, die im True-Crime-Podcast „Serienkiller“ von BosePark Productions Woche für Woche in die Welt berüchtigter Serienmörder eintauchen. Mit präziser Analyse legen sie die grausamsten Verbrechen offen, erforschen die Abgründe der menschlichen Psyche und beleuchten die spannendsten Ermittlungen.</w:t>
      </w:r>
    </w:p>
    <w:p w:rsidR="00000000" w:rsidDel="00000000" w:rsidP="00000000" w:rsidRDefault="00000000" w:rsidRPr="00000000" w14:paraId="00000006">
      <w:pPr>
        <w:spacing w:after="240" w:before="240" w:lineRule="auto"/>
        <w:rPr/>
      </w:pPr>
      <w:r w:rsidDel="00000000" w:rsidR="00000000" w:rsidRPr="00000000">
        <w:rPr>
          <w:rtl w:val="0"/>
        </w:rPr>
        <w:t xml:space="preserve">Fakten und psychologische Tiefe machen „Serienkiller“ zum Liebling der True-Crime-Fans – mit über 500.000 monatlichen Abrufen gehört er zu den erfolgreichsten Podcasts Deutschlands. Jetzt wird das Format erlebbar: Max Spallek und Diane Hielscher bringen zwei exklusive Folgen mit ihren einzigartigen Stimmen live auf die Bühne – untermalt von mitreißender Musik, packenden Soundeffekten und eindrucksvollen Visuals.</w:t>
      </w:r>
    </w:p>
    <w:p w:rsidR="00000000" w:rsidDel="00000000" w:rsidP="00000000" w:rsidRDefault="00000000" w:rsidRPr="00000000" w14:paraId="00000007">
      <w:pPr>
        <w:rPr/>
      </w:pPr>
      <w:r w:rsidDel="00000000" w:rsidR="00000000" w:rsidRPr="00000000">
        <w:rPr>
          <w:b w:val="1"/>
          <w:rtl w:val="0"/>
        </w:rPr>
        <w:t xml:space="preserve">Live dabei sein:</w:t>
        <w:br w:type="textWrapping"/>
      </w:r>
      <w:r w:rsidDel="00000000" w:rsidR="00000000" w:rsidRPr="00000000">
        <w:rPr>
          <w:rtl w:val="0"/>
        </w:rPr>
        <w:t xml:space="preserve">Erleben Sie hautnah, wie „Serienkiller“ entsteht! Dieses einzigartige Event verspricht einen unvergesslichen Abend, der True-Crime-Fans unter die Haut geht.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19.06. Berlin, Colosseum</w:t>
      </w:r>
    </w:p>
    <w:p w:rsidR="00000000" w:rsidDel="00000000" w:rsidP="00000000" w:rsidRDefault="00000000" w:rsidRPr="00000000" w14:paraId="0000000A">
      <w:pPr>
        <w:rPr/>
      </w:pPr>
      <w:r w:rsidDel="00000000" w:rsidR="00000000" w:rsidRPr="00000000">
        <w:rPr>
          <w:rtl w:val="0"/>
        </w:rPr>
        <w:t xml:space="preserve">03.07. Köln, Gloria</w:t>
      </w:r>
    </w:p>
    <w:p w:rsidR="00000000" w:rsidDel="00000000" w:rsidP="00000000" w:rsidRDefault="00000000" w:rsidRPr="00000000" w14:paraId="0000000B">
      <w:pPr>
        <w:spacing w:after="240" w:before="240" w:lineRule="auto"/>
        <w:rPr/>
      </w:pPr>
      <w:r w:rsidDel="00000000" w:rsidR="00000000" w:rsidRPr="00000000">
        <w:rPr>
          <w:b w:val="1"/>
          <w:rtl w:val="0"/>
        </w:rPr>
        <w:t xml:space="preserve">Über die Hosts:</w:t>
      </w:r>
      <w:r w:rsidDel="00000000" w:rsidR="00000000" w:rsidRPr="00000000">
        <w:rPr>
          <w:rtl w:val="0"/>
        </w:rPr>
      </w:r>
    </w:p>
    <w:p w:rsidR="00000000" w:rsidDel="00000000" w:rsidP="00000000" w:rsidRDefault="00000000" w:rsidRPr="00000000" w14:paraId="0000000C">
      <w:pPr>
        <w:numPr>
          <w:ilvl w:val="0"/>
          <w:numId w:val="1"/>
        </w:numPr>
        <w:spacing w:after="0" w:afterAutospacing="0" w:before="240" w:lineRule="auto"/>
        <w:ind w:left="720" w:hanging="360"/>
      </w:pPr>
      <w:r w:rsidDel="00000000" w:rsidR="00000000" w:rsidRPr="00000000">
        <w:rPr>
          <w:b w:val="1"/>
          <w:rtl w:val="0"/>
        </w:rPr>
        <w:t xml:space="preserve">Diane Hielscher</w:t>
      </w:r>
      <w:r w:rsidDel="00000000" w:rsidR="00000000" w:rsidRPr="00000000">
        <w:rPr>
          <w:rtl w:val="0"/>
        </w:rPr>
        <w:t xml:space="preserve">: Moderatorin beim Deutschlandfunk, Buchautorin und Gründerin von LifeXLab, der Plattform für Transformation. Mehr unter</w:t>
      </w:r>
      <w:hyperlink r:id="rId6">
        <w:r w:rsidDel="00000000" w:rsidR="00000000" w:rsidRPr="00000000">
          <w:rPr>
            <w:rtl w:val="0"/>
          </w:rPr>
          <w:t xml:space="preserve"> </w:t>
        </w:r>
      </w:hyperlink>
      <w:hyperlink r:id="rId7">
        <w:r w:rsidDel="00000000" w:rsidR="00000000" w:rsidRPr="00000000">
          <w:rPr>
            <w:color w:val="1155cc"/>
            <w:u w:val="single"/>
            <w:rtl w:val="0"/>
          </w:rPr>
          <w:t xml:space="preserve">ihrer Homepage</w:t>
        </w:r>
      </w:hyperlink>
      <w:r w:rsidDel="00000000" w:rsidR="00000000" w:rsidRPr="00000000">
        <w:rPr>
          <w:rtl w:val="0"/>
        </w:rPr>
        <w:t xml:space="preserve"> und auf</w:t>
      </w:r>
      <w:hyperlink r:id="rId8">
        <w:r w:rsidDel="00000000" w:rsidR="00000000" w:rsidRPr="00000000">
          <w:rPr>
            <w:rtl w:val="0"/>
          </w:rPr>
          <w:t xml:space="preserve"> </w:t>
        </w:r>
      </w:hyperlink>
      <w:hyperlink r:id="rId9">
        <w:r w:rsidDel="00000000" w:rsidR="00000000" w:rsidRPr="00000000">
          <w:rPr>
            <w:color w:val="1155cc"/>
            <w:u w:val="single"/>
            <w:rtl w:val="0"/>
          </w:rPr>
          <w:t xml:space="preserve">Instagram</w:t>
        </w:r>
      </w:hyperlink>
      <w:r w:rsidDel="00000000" w:rsidR="00000000" w:rsidRPr="00000000">
        <w:rPr>
          <w:rtl w:val="0"/>
        </w:rPr>
        <w:t xml:space="preserve">.</w:t>
      </w:r>
    </w:p>
    <w:p w:rsidR="00000000" w:rsidDel="00000000" w:rsidP="00000000" w:rsidRDefault="00000000" w:rsidRPr="00000000" w14:paraId="0000000D">
      <w:pPr>
        <w:numPr>
          <w:ilvl w:val="0"/>
          <w:numId w:val="1"/>
        </w:numPr>
        <w:spacing w:after="240" w:before="0" w:beforeAutospacing="0" w:lineRule="auto"/>
        <w:ind w:left="720" w:hanging="360"/>
      </w:pPr>
      <w:r w:rsidDel="00000000" w:rsidR="00000000" w:rsidRPr="00000000">
        <w:rPr>
          <w:b w:val="1"/>
          <w:rtl w:val="0"/>
        </w:rPr>
        <w:t xml:space="preserve">Max Spallek</w:t>
      </w:r>
      <w:r w:rsidDel="00000000" w:rsidR="00000000" w:rsidRPr="00000000">
        <w:rPr>
          <w:rtl w:val="0"/>
        </w:rPr>
        <w:t xml:space="preserve">: Radiomoderator bei radioeins (rbb) und passionierter Geschichtenerzähler. Folgen Sie ihm auf</w:t>
      </w:r>
      <w:hyperlink r:id="rId10">
        <w:r w:rsidDel="00000000" w:rsidR="00000000" w:rsidRPr="00000000">
          <w:rPr>
            <w:rtl w:val="0"/>
          </w:rPr>
          <w:t xml:space="preserve"> </w:t>
        </w:r>
      </w:hyperlink>
      <w:hyperlink r:id="rId11">
        <w:r w:rsidDel="00000000" w:rsidR="00000000" w:rsidRPr="00000000">
          <w:rPr>
            <w:color w:val="1155cc"/>
            <w:u w:val="single"/>
            <w:rtl w:val="0"/>
          </w:rPr>
          <w:t xml:space="preserve">Instagram</w:t>
        </w:r>
      </w:hyperlink>
      <w:r w:rsidDel="00000000" w:rsidR="00000000" w:rsidRPr="00000000">
        <w:rPr>
          <w:rtl w:val="0"/>
        </w:rPr>
        <w:t xml:space="preserve">.</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b w:val="1"/>
          <w:rtl w:val="0"/>
        </w:rPr>
        <w:t xml:space="preserve">Über BosePark Productions:</w:t>
        <w:br w:type="textWrapping"/>
      </w:r>
      <w:r w:rsidDel="00000000" w:rsidR="00000000" w:rsidRPr="00000000">
        <w:rPr>
          <w:rtl w:val="0"/>
        </w:rPr>
        <w:t xml:space="preserve">Die BosePark Productions GmbH zählt zu den führenden Podcast-Produktionsfirmen Deutschlands. Mit Studios in Berlin und über 230 Veröffentlichungen steht BosePark für innovative audiovisuelle Medien. Mehr unter</w:t>
      </w:r>
      <w:hyperlink r:id="rId12">
        <w:r w:rsidDel="00000000" w:rsidR="00000000" w:rsidRPr="00000000">
          <w:rPr>
            <w:rtl w:val="0"/>
          </w:rPr>
          <w:t xml:space="preserve"> </w:t>
        </w:r>
      </w:hyperlink>
      <w:hyperlink r:id="rId13">
        <w:r w:rsidDel="00000000" w:rsidR="00000000" w:rsidRPr="00000000">
          <w:rPr>
            <w:color w:val="1155cc"/>
            <w:u w:val="single"/>
            <w:rtl w:val="0"/>
          </w:rPr>
          <w:t xml:space="preserve">www.bosepark.com</w:t>
        </w:r>
      </w:hyperlink>
      <w:r w:rsidDel="00000000" w:rsidR="00000000" w:rsidRPr="00000000">
        <w:rPr>
          <w:rtl w:val="0"/>
        </w:rPr>
        <w:t xml:space="preserv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Für dieses besondere Live-Event hat sich BosePark mit der Berliner Booking-Firma KKT zu einer exklusiven Partnerschaft zusammengeschlossen, um Fans ein unvergessliches Erlebnis zu garantieren. </w:t>
      </w:r>
      <w:hyperlink r:id="rId14">
        <w:r w:rsidDel="00000000" w:rsidR="00000000" w:rsidRPr="00000000">
          <w:rPr>
            <w:color w:val="1155cc"/>
            <w:u w:val="single"/>
            <w:rtl w:val="0"/>
          </w:rPr>
          <w:t xml:space="preserve">www.kkt.berlin</w:t>
        </w:r>
      </w:hyperlink>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b w:val="1"/>
        </w:rPr>
      </w:pPr>
      <w:r w:rsidDel="00000000" w:rsidR="00000000" w:rsidRPr="00000000">
        <w:rPr>
          <w:b w:val="1"/>
          <w:rtl w:val="0"/>
        </w:rPr>
        <w:t xml:space="preserve">Pressekontakt:</w:t>
      </w:r>
    </w:p>
    <w:p w:rsidR="00000000" w:rsidDel="00000000" w:rsidP="00000000" w:rsidRDefault="00000000" w:rsidRPr="00000000" w14:paraId="00000014">
      <w:pPr>
        <w:rPr/>
      </w:pPr>
      <w:r w:rsidDel="00000000" w:rsidR="00000000" w:rsidRPr="00000000">
        <w:rPr>
          <w:rtl w:val="0"/>
        </w:rPr>
        <w:t xml:space="preserve">KKT - </w:t>
      </w:r>
      <w:r w:rsidDel="00000000" w:rsidR="00000000" w:rsidRPr="00000000">
        <w:rPr>
          <w:rtl w:val="0"/>
        </w:rPr>
        <w:t xml:space="preserve">BosePark Productions GmbH</w:t>
      </w:r>
    </w:p>
    <w:sectPr>
      <w:headerReference r:id="rId15" w:type="default"/>
      <w:pgSz w:h="16838" w:w="11906" w:orient="portrait"/>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jc w:val="right"/>
      <w:rPr>
        <w:color w:val="666666"/>
      </w:rPr>
    </w:pPr>
    <w:r w:rsidDel="00000000" w:rsidR="00000000" w:rsidRPr="00000000">
      <w:rPr>
        <w:color w:val="666666"/>
        <w:rtl w:val="0"/>
      </w:rPr>
      <w:t xml:space="preserve">Serienkiller - LIVE</w:t>
    </w:r>
  </w:p>
  <w:p w:rsidR="00000000" w:rsidDel="00000000" w:rsidP="00000000" w:rsidRDefault="00000000" w:rsidRPr="00000000" w14:paraId="00000016">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instagram.com/maxspallek" TargetMode="External"/><Relationship Id="rId10" Type="http://schemas.openxmlformats.org/officeDocument/2006/relationships/hyperlink" Target="http://instagram.com/maxspallek" TargetMode="External"/><Relationship Id="rId13" Type="http://schemas.openxmlformats.org/officeDocument/2006/relationships/hyperlink" Target="http://www.bosepark.com" TargetMode="External"/><Relationship Id="rId12" Type="http://schemas.openxmlformats.org/officeDocument/2006/relationships/hyperlink" Target="http://www.bosepark.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instagram.com/dianehielscher" TargetMode="External"/><Relationship Id="rId15" Type="http://schemas.openxmlformats.org/officeDocument/2006/relationships/header" Target="header1.xml"/><Relationship Id="rId14" Type="http://schemas.openxmlformats.org/officeDocument/2006/relationships/hyperlink" Target="http://www.kkt.berlin" TargetMode="External"/><Relationship Id="rId5" Type="http://schemas.openxmlformats.org/officeDocument/2006/relationships/styles" Target="styles.xml"/><Relationship Id="rId6" Type="http://schemas.openxmlformats.org/officeDocument/2006/relationships/hyperlink" Target="http://diane-hielscher.de" TargetMode="External"/><Relationship Id="rId7" Type="http://schemas.openxmlformats.org/officeDocument/2006/relationships/hyperlink" Target="http://diane-hielscher.de" TargetMode="External"/><Relationship Id="rId8" Type="http://schemas.openxmlformats.org/officeDocument/2006/relationships/hyperlink" Target="http://instagram.com/dianehielsch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